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3" w:rsidRDefault="00B903B3" w:rsidP="00B903B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แบบบันทึกการประเมินคุณภาพภายในสถานศึกษา  </w:t>
      </w:r>
    </w:p>
    <w:p w:rsidR="00B903B3" w:rsidRPr="00C04453" w:rsidRDefault="00B903B3" w:rsidP="00B903B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B903B3" w:rsidRDefault="00B903B3" w:rsidP="00B903B3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B903B3" w:rsidRDefault="00B903B3" w:rsidP="00B903B3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B903B3" w:rsidRDefault="00B903B3" w:rsidP="00B903B3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B903B3" w:rsidRPr="00E04DAD" w:rsidRDefault="00B903B3" w:rsidP="00B903B3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B903B3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B903B3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B903B3" w:rsidRPr="00E04DAD" w:rsidRDefault="00B903B3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B903B3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B903B3" w:rsidRPr="00B903B3" w:rsidRDefault="00B903B3" w:rsidP="00B903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3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3.1) </w:t>
            </w:r>
            <w:r w:rsidRPr="00B903B3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จัดการเรียนรู้ผ่านกระบวนการคิดและปฏิบัติจริง  และสามารถนำไปประยุกต์ใช้</w:t>
            </w:r>
          </w:p>
          <w:p w:rsidR="00B903B3" w:rsidRPr="00E04DAD" w:rsidRDefault="00B903B3" w:rsidP="00B903B3">
            <w:pPr>
              <w:pStyle w:val="a3"/>
              <w:rPr>
                <w:rFonts w:eastAsia="Times New Roman"/>
                <w:b/>
                <w:bCs/>
              </w:rPr>
            </w:pPr>
            <w:r w:rsidRPr="00B903B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ในชีวิตประจำวันได้</w:t>
            </w:r>
          </w:p>
        </w:tc>
        <w:tc>
          <w:tcPr>
            <w:tcW w:w="765" w:type="dxa"/>
            <w:shd w:val="clear" w:color="auto" w:fill="auto"/>
          </w:tcPr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36EE7" w:rsidRDefault="00B903B3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B903B3">
              <w:rPr>
                <w:rFonts w:eastAsia="Times New Roman"/>
                <w:cs/>
              </w:rPr>
              <w:t>กระบวนการจัดการเรียนการสอน</w:t>
            </w:r>
          </w:p>
          <w:p w:rsidR="00B903B3" w:rsidRDefault="00B903B3" w:rsidP="00AA1D7B">
            <w:pPr>
              <w:spacing w:after="0" w:line="240" w:lineRule="atLeast"/>
              <w:rPr>
                <w:rFonts w:eastAsia="Times New Roman"/>
              </w:rPr>
            </w:pPr>
            <w:r w:rsidRPr="00B903B3">
              <w:rPr>
                <w:rFonts w:eastAsia="Times New Roman"/>
                <w:cs/>
              </w:rPr>
              <w:t>ที่เน้นผู้เรียนเป็นสำคัญ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-  </w:t>
            </w:r>
            <w:r>
              <w:rPr>
                <w:rFonts w:eastAsia="Times New Roman" w:hint="cs"/>
                <w:cs/>
              </w:rPr>
              <w:t>แผนการจัดการเรียนรู้</w:t>
            </w:r>
          </w:p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cs/>
              </w:rPr>
            </w:pPr>
            <w:r w:rsidRPr="00E04DAD">
              <w:rPr>
                <w:rFonts w:eastAsia="Times New Roman"/>
                <w:cs/>
              </w:rPr>
              <w:t>- สังเกตพฤติกรรมการเรียนของผู้เรียน</w:t>
            </w:r>
          </w:p>
          <w:p w:rsidR="00B903B3" w:rsidRDefault="00B903B3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03B3" w:rsidRDefault="00B903B3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03B3" w:rsidRPr="00E04DAD" w:rsidRDefault="00B903B3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03B3" w:rsidRDefault="00B903B3" w:rsidP="00B903B3">
      <w:pPr>
        <w:spacing w:after="0" w:line="240" w:lineRule="auto"/>
      </w:pPr>
    </w:p>
    <w:p w:rsidR="00B903B3" w:rsidRPr="00F51264" w:rsidRDefault="00B903B3" w:rsidP="00B903B3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B903B3" w:rsidRPr="00F51264" w:rsidRDefault="00B903B3" w:rsidP="00B903B3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B903B3" w:rsidRPr="00F51264" w:rsidRDefault="00B903B3" w:rsidP="00B903B3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B903B3" w:rsidRPr="00F51264" w:rsidRDefault="00B903B3" w:rsidP="00B903B3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436EE7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436EE7" w:rsidRPr="00C04453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436EE7" w:rsidRDefault="00436EE7" w:rsidP="00436EE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436EE7" w:rsidRDefault="00436EE7" w:rsidP="00436EE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436EE7" w:rsidRDefault="00436EE7" w:rsidP="00436EE7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436EE7" w:rsidRPr="00E04DAD" w:rsidRDefault="00436EE7" w:rsidP="00436EE7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436EE7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436EE7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436EE7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436EE7" w:rsidRPr="00E04DAD" w:rsidRDefault="00436EE7" w:rsidP="00AA1D7B">
            <w:pPr>
              <w:pStyle w:val="a3"/>
              <w:rPr>
                <w:rFonts w:eastAsia="Times New Roman"/>
                <w:b/>
                <w:bCs/>
              </w:rPr>
            </w:pPr>
            <w:r w:rsidRPr="00B903B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B903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D54FA">
              <w:rPr>
                <w:rFonts w:ascii="TH SarabunPSK" w:hAnsi="TH SarabunPSK" w:cs="TH SarabunPSK" w:hint="cs"/>
                <w:szCs w:val="32"/>
                <w:cs/>
              </w:rPr>
              <w:t>ใช้สื่อ 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B903B3">
              <w:rPr>
                <w:rFonts w:eastAsia="Times New Roman"/>
                <w:cs/>
              </w:rPr>
              <w:t>กระบวนการจัดการเรียนการสอน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 w:rsidRPr="00B903B3">
              <w:rPr>
                <w:rFonts w:eastAsia="Times New Roman"/>
                <w:cs/>
              </w:rPr>
              <w:t>ที่เน้นผู้เรียนเป็นสำคัญ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 w:rsidRPr="00E04DAD">
              <w:rPr>
                <w:rFonts w:eastAsia="Times New Roman"/>
                <w:cs/>
              </w:rPr>
              <w:t>- สังเกตพฤติกรรมการเรียนของผู้เรียน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36EE7" w:rsidRDefault="00436EE7" w:rsidP="00436EE7">
      <w:pPr>
        <w:spacing w:after="0" w:line="240" w:lineRule="auto"/>
      </w:pP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436EE7" w:rsidRPr="00F51264" w:rsidRDefault="00436EE7" w:rsidP="00436EE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B97FC6" w:rsidRDefault="00B97FC6">
      <w:pPr>
        <w:rPr>
          <w:rFonts w:hint="cs"/>
        </w:rPr>
      </w:pPr>
    </w:p>
    <w:p w:rsidR="00436EE7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436EE7" w:rsidRPr="00C04453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436EE7" w:rsidRDefault="00436EE7" w:rsidP="00436EE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436EE7" w:rsidRDefault="00436EE7" w:rsidP="00436EE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436EE7" w:rsidRDefault="00436EE7" w:rsidP="00436EE7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436EE7" w:rsidRPr="00E04DAD" w:rsidRDefault="00436EE7" w:rsidP="00436EE7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436EE7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436EE7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436EE7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436EE7" w:rsidRPr="00E04DAD" w:rsidRDefault="00436EE7" w:rsidP="00AA1D7B">
            <w:pPr>
              <w:pStyle w:val="a3"/>
              <w:rPr>
                <w:rFonts w:eastAsia="Times New Roman"/>
                <w:b/>
                <w:bCs/>
              </w:rPr>
            </w:pPr>
            <w:r w:rsidRPr="00B903B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B903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D54FA">
              <w:rPr>
                <w:rFonts w:ascii="TH SarabunPSK" w:hAnsi="TH SarabunPSK" w:cs="TH SarabunPSK" w:hint="cs"/>
                <w:szCs w:val="32"/>
                <w:cs/>
              </w:rPr>
              <w:t>มีการบริหารจัดการ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FD54FA">
              <w:rPr>
                <w:rFonts w:ascii="TH SarabunPSK" w:hAnsi="TH SarabunPSK" w:cs="TH SarabunPSK" w:hint="cs"/>
                <w:szCs w:val="32"/>
                <w:cs/>
              </w:rPr>
              <w:t>ชั้นเรียนเ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ชิง</w:t>
            </w:r>
            <w:r w:rsidRPr="00FD54FA">
              <w:rPr>
                <w:rFonts w:ascii="TH SarabunPSK" w:hAnsi="TH SarabunPSK" w:cs="TH SarabunPSK" w:hint="cs"/>
                <w:szCs w:val="32"/>
                <w:cs/>
              </w:rPr>
              <w:t>บวก</w:t>
            </w: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B903B3">
              <w:rPr>
                <w:rFonts w:eastAsia="Times New Roman"/>
                <w:cs/>
              </w:rPr>
              <w:t>กระบวนการจัดการเรียนการสอน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 w:rsidRPr="00B903B3">
              <w:rPr>
                <w:rFonts w:eastAsia="Times New Roman"/>
                <w:cs/>
              </w:rPr>
              <w:t>ที่เน้นผู้เรียนเป็นสำคัญ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-  </w:t>
            </w:r>
            <w:r>
              <w:rPr>
                <w:rFonts w:eastAsia="Times New Roman" w:hint="cs"/>
                <w:cs/>
              </w:rPr>
              <w:t>แผนการจัดการเรียนรู้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cs/>
              </w:rPr>
              <w:t>- สังเกตพฤติกรรมการ</w:t>
            </w:r>
            <w:r>
              <w:rPr>
                <w:rFonts w:eastAsia="Times New Roman" w:hint="cs"/>
                <w:cs/>
              </w:rPr>
              <w:t>จัดการเรียน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การสอนของครู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436EE7" w:rsidRDefault="00436EE7" w:rsidP="00436EE7">
      <w:pPr>
        <w:spacing w:after="0" w:line="240" w:lineRule="auto"/>
      </w:pP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436EE7" w:rsidRPr="00F51264" w:rsidRDefault="00436EE7" w:rsidP="00436EE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436EE7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436EE7" w:rsidRPr="00C04453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436EE7" w:rsidRDefault="00436EE7" w:rsidP="00436EE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436EE7" w:rsidRDefault="00436EE7" w:rsidP="00436EE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436EE7" w:rsidRDefault="00436EE7" w:rsidP="00436EE7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436EE7" w:rsidRPr="00E04DAD" w:rsidRDefault="00436EE7" w:rsidP="00436EE7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436EE7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436EE7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436EE7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436EE7" w:rsidRPr="00E04DAD" w:rsidRDefault="00436EE7" w:rsidP="00AA1D7B">
            <w:pPr>
              <w:pStyle w:val="a3"/>
              <w:rPr>
                <w:rFonts w:eastAsia="Times New Roman"/>
                <w:b/>
                <w:bCs/>
              </w:rPr>
            </w:pPr>
            <w:r w:rsidRPr="00B903B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B903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D54FA">
              <w:rPr>
                <w:rFonts w:ascii="TH SarabunPSK" w:hAnsi="TH SarabunPSK" w:cs="TH SarabunPSK" w:hint="cs"/>
                <w:szCs w:val="32"/>
                <w:cs/>
              </w:rPr>
              <w:t>ตรวจสอบและประเมินผู้เรียนอย่างเป็นระบบ  และนำผลมาพัฒนาผู้เรียน</w:t>
            </w: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B903B3">
              <w:rPr>
                <w:rFonts w:eastAsia="Times New Roman"/>
                <w:cs/>
              </w:rPr>
              <w:t>กระบวนการจัดการเรียนการสอน</w:t>
            </w:r>
            <w:r>
              <w:rPr>
                <w:rFonts w:eastAsia="Times New Roman"/>
                <w:cs/>
              </w:rPr>
              <w:br/>
            </w:r>
            <w:r w:rsidRPr="00B903B3">
              <w:rPr>
                <w:rFonts w:eastAsia="Times New Roman"/>
                <w:cs/>
              </w:rPr>
              <w:t>ที่เน้นผู้เรียนเป็นสำคัญ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-  </w:t>
            </w:r>
            <w:r>
              <w:rPr>
                <w:rFonts w:eastAsia="Times New Roman" w:hint="cs"/>
                <w:cs/>
              </w:rPr>
              <w:t>แผนการจัดการเรียนรู้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 w:rsidRPr="00E04DAD">
              <w:rPr>
                <w:rFonts w:eastAsia="Times New Roman"/>
                <w:cs/>
              </w:rPr>
              <w:t>- สังเกตพฤติกรรมการ</w:t>
            </w:r>
            <w:r>
              <w:rPr>
                <w:rFonts w:eastAsia="Times New Roman" w:hint="cs"/>
                <w:cs/>
              </w:rPr>
              <w:t>จัดการเรียน</w:t>
            </w:r>
            <w:r>
              <w:rPr>
                <w:rFonts w:eastAsia="Times New Roman"/>
                <w:cs/>
              </w:rPr>
              <w:br/>
            </w:r>
            <w:r>
              <w:rPr>
                <w:rFonts w:eastAsia="Times New Roman" w:hint="cs"/>
                <w:cs/>
              </w:rPr>
              <w:t>การสอนของครู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436EE7" w:rsidRDefault="00436EE7" w:rsidP="00436EE7">
      <w:pPr>
        <w:spacing w:after="0" w:line="240" w:lineRule="auto"/>
      </w:pP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436EE7" w:rsidRPr="00F51264" w:rsidRDefault="00436EE7" w:rsidP="00436EE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436EE7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436EE7" w:rsidRPr="00C04453" w:rsidRDefault="00436EE7" w:rsidP="00436E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436EE7" w:rsidRDefault="00436EE7" w:rsidP="00436EE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436EE7" w:rsidRDefault="00436EE7" w:rsidP="00436EE7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3</w:t>
      </w:r>
    </w:p>
    <w:p w:rsidR="00436EE7" w:rsidRDefault="00436EE7" w:rsidP="00436EE7">
      <w:pPr>
        <w:spacing w:after="0" w:line="240" w:lineRule="atLeast"/>
        <w:jc w:val="center"/>
        <w:rPr>
          <w:rFonts w:eastAsia="Times New Roman"/>
          <w:b/>
          <w:bCs/>
          <w:lang w:eastAsia="zh-CN"/>
        </w:rPr>
      </w:pPr>
      <w:r w:rsidRPr="00FD54FA">
        <w:rPr>
          <w:b/>
          <w:bCs/>
          <w:cs/>
        </w:rPr>
        <w:t>กระบวนการจัดการเรียนการสอนที่เน้นผู้เรียนเป็นสำคัญ</w:t>
      </w:r>
    </w:p>
    <w:p w:rsidR="00436EE7" w:rsidRPr="00E04DAD" w:rsidRDefault="00436EE7" w:rsidP="00436EE7">
      <w:pPr>
        <w:spacing w:after="0" w:line="240" w:lineRule="atLeast"/>
        <w:jc w:val="center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436EE7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436EE7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436EE7" w:rsidRPr="00E04DAD" w:rsidRDefault="00436EE7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436EE7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436EE7" w:rsidRPr="00436EE7" w:rsidRDefault="00436EE7" w:rsidP="00436EE7">
            <w:pPr>
              <w:pStyle w:val="a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6E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3.5) </w:t>
            </w:r>
            <w:r w:rsidRPr="00436EE7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36EE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B903B3">
              <w:rPr>
                <w:rFonts w:eastAsia="Times New Roman"/>
                <w:cs/>
              </w:rPr>
              <w:t>กระบวนการจัดการเรียนการสอน</w:t>
            </w:r>
            <w:r>
              <w:rPr>
                <w:rFonts w:eastAsia="Times New Roman"/>
                <w:cs/>
              </w:rPr>
              <w:br/>
            </w:r>
            <w:r w:rsidRPr="00B903B3">
              <w:rPr>
                <w:rFonts w:eastAsia="Times New Roman"/>
                <w:cs/>
              </w:rPr>
              <w:t>ที่เน้นผู้เรียนเป็นสำคัญ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-  </w:t>
            </w:r>
            <w:r>
              <w:rPr>
                <w:rFonts w:eastAsia="Times New Roman" w:hint="cs"/>
                <w:cs/>
              </w:rPr>
              <w:t>แผนการจัดการเรียนรู้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 w:rsidRPr="00E04DAD">
              <w:rPr>
                <w:rFonts w:eastAsia="Times New Roman"/>
                <w:cs/>
              </w:rPr>
              <w:t>- สังเกตพฤติกรรมการ</w:t>
            </w:r>
            <w:r>
              <w:rPr>
                <w:rFonts w:eastAsia="Times New Roman" w:hint="cs"/>
                <w:cs/>
              </w:rPr>
              <w:t>จัดการเรียน</w:t>
            </w:r>
            <w:r>
              <w:rPr>
                <w:rFonts w:eastAsia="Times New Roman"/>
                <w:cs/>
              </w:rPr>
              <w:br/>
            </w:r>
            <w:r>
              <w:rPr>
                <w:rFonts w:eastAsia="Times New Roman" w:hint="cs"/>
                <w:cs/>
              </w:rPr>
              <w:t>การสอนของครู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Default="00436EE7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6EE7" w:rsidRPr="00E04DAD" w:rsidRDefault="00436EE7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436EE7" w:rsidRDefault="00436EE7" w:rsidP="00436EE7">
      <w:pPr>
        <w:spacing w:after="0" w:line="240" w:lineRule="auto"/>
      </w:pP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436EE7" w:rsidRPr="00F51264" w:rsidRDefault="00436EE7" w:rsidP="00436EE7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436EE7" w:rsidRPr="00F51264" w:rsidRDefault="00436EE7" w:rsidP="00436EE7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FD18E2" w:rsidRDefault="00FD18E2" w:rsidP="00702066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1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</w:t>
      </w:r>
      <w:r w:rsidRPr="00A171F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171F2">
        <w:rPr>
          <w:rFonts w:ascii="TH SarabunPSK" w:hAnsi="TH SarabunPSK" w:cs="TH SarabunPSK"/>
          <w:b/>
          <w:bCs/>
          <w:sz w:val="32"/>
          <w:szCs w:val="32"/>
          <w:cs/>
        </w:rPr>
        <w:t>รให้ระดับคุณภ</w:t>
      </w:r>
      <w:r w:rsidRPr="00A171F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171F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FD18E2" w:rsidRPr="00C577EA" w:rsidTr="00AA1D7B">
        <w:trPr>
          <w:trHeight w:val="353"/>
        </w:trPr>
        <w:tc>
          <w:tcPr>
            <w:tcW w:w="2122" w:type="dxa"/>
          </w:tcPr>
          <w:p w:rsidR="00FD18E2" w:rsidRPr="00C577EA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796" w:type="dxa"/>
          </w:tcPr>
          <w:p w:rsidR="00FD18E2" w:rsidRPr="00C577EA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FD18E2" w:rsidRPr="00C577EA" w:rsidTr="00AA1D7B">
        <w:tc>
          <w:tcPr>
            <w:tcW w:w="2122" w:type="dxa"/>
          </w:tcPr>
          <w:p w:rsidR="00FD18E2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  <w:p w:rsidR="00FD18E2" w:rsidRPr="00F55C61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7796" w:type="dxa"/>
          </w:tcPr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6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ดการเรียนรู้ที่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ไม่เปิดโอกาส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ให้ผู้เรียนได้ใช้กระบวนการคิดและปฏิบัติจริง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๓.๑)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 และแหล่งเรียนรู้ที่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ไม่เอื้อ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๓.๒)</w:t>
            </w:r>
          </w:p>
          <w:p w:rsidR="00FD18E2" w:rsidRPr="00E67F0C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ไม่เป็นระบบ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๓.๔)</w:t>
            </w:r>
          </w:p>
        </w:tc>
      </w:tr>
      <w:tr w:rsidR="00FD18E2" w:rsidRPr="00C577EA" w:rsidTr="00AA1D7B">
        <w:tc>
          <w:tcPr>
            <w:tcW w:w="2122" w:type="dxa"/>
          </w:tcPr>
          <w:p w:rsidR="00FD18E2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FD18E2" w:rsidRPr="00F55C61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7796" w:type="dxa"/>
          </w:tcPr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6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กระบวนการคิดและปฏิบัติจริง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ตามมาตรฐานการเรียนรู้  ตัวชี้วัดของหลักสูตรสถานศึกษา  และสามารถนำไปประยุกต์ใช้ในการดำเนินชีวิต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๓.๑)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 และแหล่งเรียนรู้ที่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เอื้อ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๓.๒)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และนำผลมาพัฒนาผู้เรียน</w:t>
            </w:r>
          </w:p>
          <w:p w:rsidR="00FD18E2" w:rsidRPr="00E67F0C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๓.๔)</w:t>
            </w:r>
          </w:p>
        </w:tc>
      </w:tr>
      <w:tr w:rsidR="00FD18E2" w:rsidRPr="00C577EA" w:rsidTr="00AA1D7B">
        <w:tc>
          <w:tcPr>
            <w:tcW w:w="2122" w:type="dxa"/>
          </w:tcPr>
          <w:p w:rsidR="00FD18E2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FD18E2" w:rsidRPr="00F55C61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796" w:type="dxa"/>
          </w:tcPr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6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กระบวนการคิดและปฏิบัติจริง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ตามมาตรฐานการเรียนรู้  ตัวชี้วัดของหลักสูตรสถานศึกษา  และสามารถนำไปประยุกต์ใช้ในการดำเนินชีวิต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๓.๑)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 และแหล่งเรียนรู้ที่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เอื้อ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ต่อการเรียนรู้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๓.๒)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และนำผลมาพัฒนาผู้เรียน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๓.๔)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มีการบริหารจัดการชั้นเรียนเชิงบวก  (ข้อ  ๓.๓)</w:t>
            </w:r>
          </w:p>
          <w:p w:rsidR="00FD18E2" w:rsidRPr="00E67F0C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  (ข้อ  ๓.๕)</w:t>
            </w:r>
          </w:p>
        </w:tc>
      </w:tr>
      <w:tr w:rsidR="00FD18E2" w:rsidRPr="00C577EA" w:rsidTr="00AA1D7B">
        <w:tc>
          <w:tcPr>
            <w:tcW w:w="2122" w:type="dxa"/>
          </w:tcPr>
          <w:p w:rsidR="00FD18E2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  <w:p w:rsidR="00FD18E2" w:rsidRPr="00F55C61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7796" w:type="dxa"/>
          </w:tcPr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6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กระบวนการคิดและปฏิบัติจริง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ตามมาตรฐานการเรียนรู้  ตัวชี้วัดของหลักสูตรสถานศึกษา  </w:t>
            </w:r>
            <w:r w:rsidRPr="00A911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มีแผนการจัดการเรียนรู้ที่สามารถนำไปจัดกิจกรรมได้จริง  และสามารถนำไปประยุกต์ใช้ในชีวิตได้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๓.๑)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 และแหล่งเรียนรู้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911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รวมทั้งภูมิปัญญาท้องถิ่น</w:t>
            </w:r>
            <w:r w:rsidRPr="00A911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ที่เอื้อต่อการเรียนรู้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๓.๒)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มีขั้นตอนโดยใช้เครื่องมือและวิธีการวัดและประเมินผลที่เหมาะสมกับเป้าหมายในการจัดการเรียนรู้  ให้ข้อมูลย้อนกลับแก่ผู้เรียน  และนำผลมาพัฒนาผู้เรียน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๓.๔)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มีการบริหารจัดการชั้นเรียนเชิง</w:t>
            </w:r>
            <w:r w:rsidRPr="00FF4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บวก  เด็กรักที่จะเรียนรู้  และเรียนรู้ร่วมกันอย่างมีความสุข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๓.๓)</w:t>
            </w:r>
          </w:p>
          <w:p w:rsidR="00FD18E2" w:rsidRPr="00E67F0C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F4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ชุมชนแห่งการเรียนรู้ทางวิชาชีพ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ระหว่างครูเพื่อพัฒนาและปรับปรุงการจัดการเรียนรู้  (ข้อ  ๓.๕)</w:t>
            </w:r>
          </w:p>
        </w:tc>
      </w:tr>
      <w:tr w:rsidR="00FD18E2" w:rsidRPr="00C577EA" w:rsidTr="00AA1D7B">
        <w:trPr>
          <w:trHeight w:val="353"/>
        </w:trPr>
        <w:tc>
          <w:tcPr>
            <w:tcW w:w="2122" w:type="dxa"/>
          </w:tcPr>
          <w:p w:rsidR="00FD18E2" w:rsidRPr="00C577EA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  <w:tc>
          <w:tcPr>
            <w:tcW w:w="7796" w:type="dxa"/>
          </w:tcPr>
          <w:p w:rsidR="00FD18E2" w:rsidRPr="00C577EA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FD18E2" w:rsidRPr="00E67F0C" w:rsidTr="00AA1D7B">
        <w:tc>
          <w:tcPr>
            <w:tcW w:w="2122" w:type="dxa"/>
          </w:tcPr>
          <w:p w:rsidR="00FD18E2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  <w:p w:rsidR="00FD18E2" w:rsidRPr="00F55C61" w:rsidRDefault="00FD18E2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7796" w:type="dxa"/>
          </w:tcPr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6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กระบวนการคิดและปฏิบัติจริง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ตามมาตรฐานการเรียนรู้  ตัวชี้วัดของหลักสูตรสถานศึกษา  </w:t>
            </w:r>
            <w:r w:rsidRPr="00A911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มีแผนการจัดการเรียนรู้ที่สามารถนำไปจัดกิจกรรมได้จริง  และสามารถนำไปประยุกต์ใช้ในชีวิตได้</w:t>
            </w:r>
            <w:r w:rsidRPr="00FF4E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มีนวัตกรรมในการจัดการเรียนรู้และมีการเผยแพร่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๓.๑)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 และแหล่งเรียนรู้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911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รวมทั้งภูมิปัญญาท้องถิ่น</w:t>
            </w:r>
            <w:r w:rsidRPr="00A911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ที่เอื้อต่อการเรียนรู้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F4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โดยสร้างโอกาสให้ผู้เรียนได้แสวงหาความรู้ด้วยตนเอง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๓.๒)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95C6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</w:t>
            </w:r>
            <w:r w:rsidRPr="00695C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มีขั้นตอนโดยใช้เครื่องมือและวิธีการวัดและประเมินผลที่เหมาะสมกับเป้าหมายในการจัดการเรียนรู้  ให้ข้อมูลย้อนกลับแก่ผู้เรียน  และนำผลมาพัฒนาผู้เรียน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๓.๔)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มีการบริหารจัดการชั้นเรียนเชิง</w:t>
            </w:r>
            <w:r w:rsidRPr="00FF4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บวก  เด็กรักที่จะเรียนรู้  และเรียนรู้ร่วมกันอย่างมีความสุข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๓.๓)</w:t>
            </w:r>
          </w:p>
          <w:p w:rsidR="00FD18E2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F4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ชุมชนแห่งการเรียนรู้ทางวิชาชีพ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ระหว่างครูและ</w:t>
            </w:r>
            <w:r w:rsidRPr="00FF4E7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ผู้ที่เกี่ยวข้อง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เพื่อพัฒนาและปรับปรุง</w:t>
            </w:r>
          </w:p>
          <w:p w:rsidR="00FD18E2" w:rsidRPr="00E67F0C" w:rsidRDefault="00FD18E2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การจัดการเรียนรู้  </w:t>
            </w:r>
            <w:r w:rsidRPr="00B177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ครู  และผู้เกี่ยวข้อง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๓.๕)</w:t>
            </w:r>
          </w:p>
        </w:tc>
      </w:tr>
    </w:tbl>
    <w:p w:rsidR="00FD18E2" w:rsidRPr="00695C66" w:rsidRDefault="00FD18E2" w:rsidP="00FD18E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FD18E2" w:rsidRPr="00953FB0" w:rsidRDefault="00FD18E2" w:rsidP="00FD18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18E2" w:rsidRDefault="00FD18E2" w:rsidP="00FD18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18E2" w:rsidRPr="004F285E" w:rsidRDefault="00FD18E2" w:rsidP="00FD18E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4453">
        <w:rPr>
          <w:rFonts w:ascii="TH SarabunPSK" w:hAnsi="TH SarabunPSK" w:cs="TH SarabunPSK"/>
          <w:sz w:val="32"/>
          <w:szCs w:val="32"/>
        </w:rPr>
        <w:br/>
      </w:r>
    </w:p>
    <w:p w:rsidR="00436EE7" w:rsidRPr="00FD18E2" w:rsidRDefault="00436EE7" w:rsidP="00436EE7"/>
    <w:p w:rsidR="00436EE7" w:rsidRDefault="00436EE7"/>
    <w:sectPr w:rsidR="00436EE7" w:rsidSect="0052142B">
      <w:pgSz w:w="12240" w:h="15840" w:code="1"/>
      <w:pgMar w:top="2127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3"/>
    <w:rsid w:val="00436EE7"/>
    <w:rsid w:val="004730DB"/>
    <w:rsid w:val="0052142B"/>
    <w:rsid w:val="005F1245"/>
    <w:rsid w:val="00702066"/>
    <w:rsid w:val="00B903B3"/>
    <w:rsid w:val="00B97FC6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3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3B3"/>
    <w:pPr>
      <w:spacing w:after="0" w:line="240" w:lineRule="auto"/>
    </w:pPr>
  </w:style>
  <w:style w:type="paragraph" w:styleId="a4">
    <w:name w:val="Body Text"/>
    <w:basedOn w:val="a"/>
    <w:link w:val="a5"/>
    <w:rsid w:val="00436EE7"/>
    <w:pPr>
      <w:spacing w:after="0" w:line="240" w:lineRule="auto"/>
      <w:jc w:val="thaiDistribute"/>
    </w:pPr>
    <w:rPr>
      <w:rFonts w:ascii="Cordia New" w:eastAsia="Cordia New" w:hAnsi="Cordia New" w:cs="Angsana New"/>
    </w:rPr>
  </w:style>
  <w:style w:type="character" w:customStyle="1" w:styleId="a5">
    <w:name w:val="เนื้อความ อักขระ"/>
    <w:basedOn w:val="a0"/>
    <w:link w:val="a4"/>
    <w:rsid w:val="00436EE7"/>
    <w:rPr>
      <w:rFonts w:ascii="Cordia New" w:eastAsia="Cordia New" w:hAnsi="Cordia New" w:cs="Angsana New"/>
      <w:sz w:val="32"/>
      <w:szCs w:val="32"/>
    </w:rPr>
  </w:style>
  <w:style w:type="table" w:styleId="a6">
    <w:name w:val="Table Grid"/>
    <w:basedOn w:val="a1"/>
    <w:uiPriority w:val="59"/>
    <w:rsid w:val="00FD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3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3B3"/>
    <w:pPr>
      <w:spacing w:after="0" w:line="240" w:lineRule="auto"/>
    </w:pPr>
  </w:style>
  <w:style w:type="paragraph" w:styleId="a4">
    <w:name w:val="Body Text"/>
    <w:basedOn w:val="a"/>
    <w:link w:val="a5"/>
    <w:rsid w:val="00436EE7"/>
    <w:pPr>
      <w:spacing w:after="0" w:line="240" w:lineRule="auto"/>
      <w:jc w:val="thaiDistribute"/>
    </w:pPr>
    <w:rPr>
      <w:rFonts w:ascii="Cordia New" w:eastAsia="Cordia New" w:hAnsi="Cordia New" w:cs="Angsana New"/>
    </w:rPr>
  </w:style>
  <w:style w:type="character" w:customStyle="1" w:styleId="a5">
    <w:name w:val="เนื้อความ อักขระ"/>
    <w:basedOn w:val="a0"/>
    <w:link w:val="a4"/>
    <w:rsid w:val="00436EE7"/>
    <w:rPr>
      <w:rFonts w:ascii="Cordia New" w:eastAsia="Cordia New" w:hAnsi="Cordia New" w:cs="Angsana New"/>
      <w:sz w:val="32"/>
      <w:szCs w:val="32"/>
    </w:rPr>
  </w:style>
  <w:style w:type="table" w:styleId="a6">
    <w:name w:val="Table Grid"/>
    <w:basedOn w:val="a1"/>
    <w:uiPriority w:val="59"/>
    <w:rsid w:val="00FD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236497-C9B7-4344-B059-19E69CD10CB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bs</cp:lastModifiedBy>
  <cp:revision>2</cp:revision>
  <dcterms:created xsi:type="dcterms:W3CDTF">2020-01-27T07:38:00Z</dcterms:created>
  <dcterms:modified xsi:type="dcterms:W3CDTF">2020-01-27T07:38:00Z</dcterms:modified>
</cp:coreProperties>
</file>